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284B5" w14:textId="365494CC" w:rsidR="00A57D3F" w:rsidRDefault="00A57D3F" w:rsidP="00A57D3F">
      <w:pPr>
        <w:jc w:val="right"/>
        <w:rPr>
          <w:rFonts w:hint="eastAsia"/>
          <w:sz w:val="24"/>
          <w:szCs w:val="28"/>
        </w:rPr>
      </w:pPr>
      <w:r w:rsidRPr="00A57D3F">
        <w:rPr>
          <w:rFonts w:hint="eastAsia"/>
          <w:sz w:val="24"/>
          <w:szCs w:val="28"/>
        </w:rPr>
        <w:t>令和　　年　　月　　日</w:t>
      </w:r>
    </w:p>
    <w:p w14:paraId="059458C0" w14:textId="26A8D733" w:rsidR="00A57D3F" w:rsidRPr="00A57D3F" w:rsidRDefault="00A57D3F" w:rsidP="00A57D3F">
      <w:pPr>
        <w:jc w:val="center"/>
        <w:rPr>
          <w:sz w:val="24"/>
          <w:szCs w:val="28"/>
          <w:u w:val="double"/>
        </w:rPr>
      </w:pPr>
      <w:r w:rsidRPr="00A57D3F">
        <w:rPr>
          <w:rFonts w:hint="eastAsia"/>
          <w:sz w:val="44"/>
          <w:szCs w:val="48"/>
          <w:u w:val="double"/>
        </w:rPr>
        <w:t>見</w:t>
      </w:r>
      <w:r>
        <w:rPr>
          <w:rFonts w:hint="eastAsia"/>
          <w:sz w:val="44"/>
          <w:szCs w:val="48"/>
          <w:u w:val="double"/>
        </w:rPr>
        <w:t xml:space="preserve">　　</w:t>
      </w:r>
      <w:r w:rsidRPr="00A57D3F">
        <w:rPr>
          <w:rFonts w:hint="eastAsia"/>
          <w:sz w:val="44"/>
          <w:szCs w:val="48"/>
          <w:u w:val="double"/>
        </w:rPr>
        <w:t>積</w:t>
      </w:r>
      <w:r>
        <w:rPr>
          <w:rFonts w:hint="eastAsia"/>
          <w:sz w:val="44"/>
          <w:szCs w:val="48"/>
          <w:u w:val="double"/>
        </w:rPr>
        <w:t xml:space="preserve">　　</w:t>
      </w:r>
      <w:r w:rsidRPr="00A57D3F">
        <w:rPr>
          <w:rFonts w:hint="eastAsia"/>
          <w:sz w:val="44"/>
          <w:szCs w:val="48"/>
          <w:u w:val="double"/>
        </w:rPr>
        <w:t>書</w:t>
      </w:r>
    </w:p>
    <w:p w14:paraId="00D2B1F6" w14:textId="2E01CB1D" w:rsidR="00A57D3F" w:rsidRDefault="00A57D3F" w:rsidP="00A57D3F">
      <w:pPr>
        <w:jc w:val="center"/>
        <w:rPr>
          <w:sz w:val="24"/>
          <w:szCs w:val="28"/>
        </w:rPr>
      </w:pPr>
    </w:p>
    <w:p w14:paraId="15D9E7D9" w14:textId="1B79D592" w:rsidR="00A57D3F" w:rsidRDefault="00A57D3F" w:rsidP="00A57D3F">
      <w:pPr>
        <w:spacing w:line="500" w:lineRule="exact"/>
        <w:jc w:val="left"/>
        <w:rPr>
          <w:sz w:val="24"/>
          <w:szCs w:val="28"/>
        </w:rPr>
      </w:pPr>
      <w:r w:rsidRPr="00A57D3F">
        <w:rPr>
          <w:rFonts w:hint="eastAsia"/>
          <w:spacing w:val="34"/>
          <w:kern w:val="0"/>
          <w:sz w:val="24"/>
          <w:szCs w:val="28"/>
          <w:fitText w:val="2400" w:id="-516276224"/>
        </w:rPr>
        <w:t>峡南広域行政組</w:t>
      </w:r>
      <w:r w:rsidRPr="00A57D3F">
        <w:rPr>
          <w:rFonts w:hint="eastAsia"/>
          <w:spacing w:val="2"/>
          <w:kern w:val="0"/>
          <w:sz w:val="24"/>
          <w:szCs w:val="28"/>
          <w:fitText w:val="2400" w:id="-516276224"/>
        </w:rPr>
        <w:t>合</w:t>
      </w:r>
    </w:p>
    <w:p w14:paraId="2C02FE0F" w14:textId="14278F89" w:rsidR="00A57D3F" w:rsidRDefault="00A57D3F" w:rsidP="00A57D3F">
      <w:pPr>
        <w:spacing w:line="500" w:lineRule="exact"/>
        <w:jc w:val="left"/>
        <w:rPr>
          <w:rFonts w:hint="eastAsia"/>
          <w:sz w:val="24"/>
          <w:szCs w:val="28"/>
        </w:rPr>
      </w:pPr>
      <w:r>
        <w:rPr>
          <w:rFonts w:hint="eastAsia"/>
          <w:sz w:val="24"/>
          <w:szCs w:val="28"/>
        </w:rPr>
        <w:t>代表理事　望月　幹也　様</w:t>
      </w:r>
    </w:p>
    <w:p w14:paraId="13E44371" w14:textId="1BDACEE6" w:rsidR="00A57D3F" w:rsidRDefault="00A57D3F" w:rsidP="00A57D3F">
      <w:pPr>
        <w:wordWrap w:val="0"/>
        <w:spacing w:line="500" w:lineRule="exact"/>
        <w:jc w:val="right"/>
        <w:rPr>
          <w:sz w:val="24"/>
          <w:szCs w:val="28"/>
        </w:rPr>
      </w:pPr>
      <w:r>
        <w:rPr>
          <w:rFonts w:hint="eastAsia"/>
          <w:sz w:val="24"/>
          <w:szCs w:val="28"/>
        </w:rPr>
        <w:t xml:space="preserve">（見積者）　　　　　　　　　　　　　</w:t>
      </w:r>
    </w:p>
    <w:p w14:paraId="7A644FF0" w14:textId="51A812BB" w:rsidR="00A57D3F" w:rsidRDefault="00A57D3F" w:rsidP="00A57D3F">
      <w:pPr>
        <w:wordWrap w:val="0"/>
        <w:spacing w:line="500" w:lineRule="exact"/>
        <w:jc w:val="right"/>
        <w:rPr>
          <w:sz w:val="24"/>
          <w:szCs w:val="28"/>
        </w:rPr>
      </w:pPr>
      <w:r w:rsidRPr="00A57D3F">
        <w:rPr>
          <w:rFonts w:hint="eastAsia"/>
          <w:spacing w:val="120"/>
          <w:kern w:val="0"/>
          <w:sz w:val="24"/>
          <w:szCs w:val="28"/>
          <w:fitText w:val="1200" w:id="-516275712"/>
        </w:rPr>
        <w:t>所在</w:t>
      </w:r>
      <w:r w:rsidRPr="00A57D3F">
        <w:rPr>
          <w:rFonts w:hint="eastAsia"/>
          <w:kern w:val="0"/>
          <w:sz w:val="24"/>
          <w:szCs w:val="28"/>
          <w:fitText w:val="1200" w:id="-516275712"/>
        </w:rPr>
        <w:t>地</w:t>
      </w:r>
      <w:r>
        <w:rPr>
          <w:rFonts w:hint="eastAsia"/>
          <w:sz w:val="24"/>
          <w:szCs w:val="28"/>
        </w:rPr>
        <w:t xml:space="preserve">　　　　　　　　　　　　　</w:t>
      </w:r>
    </w:p>
    <w:p w14:paraId="1DD9A2D2" w14:textId="5DA7A54D" w:rsidR="00A57D3F" w:rsidRDefault="00A57D3F" w:rsidP="00A57D3F">
      <w:pPr>
        <w:wordWrap w:val="0"/>
        <w:spacing w:line="500" w:lineRule="exact"/>
        <w:jc w:val="right"/>
        <w:rPr>
          <w:rFonts w:hint="eastAsia"/>
          <w:sz w:val="24"/>
          <w:szCs w:val="28"/>
        </w:rPr>
      </w:pPr>
      <w:r w:rsidRPr="00A57D3F">
        <w:rPr>
          <w:rFonts w:hint="eastAsia"/>
          <w:w w:val="83"/>
          <w:kern w:val="0"/>
          <w:sz w:val="24"/>
          <w:szCs w:val="28"/>
          <w:fitText w:val="1200" w:id="-516275711"/>
        </w:rPr>
        <w:t>商号又は名称</w:t>
      </w:r>
      <w:r>
        <w:rPr>
          <w:rFonts w:hint="eastAsia"/>
          <w:sz w:val="24"/>
          <w:szCs w:val="28"/>
        </w:rPr>
        <w:t xml:space="preserve">　　　　　　　　　　　　　</w:t>
      </w:r>
    </w:p>
    <w:p w14:paraId="02A7A6AA" w14:textId="54187F88" w:rsidR="00A57D3F" w:rsidRDefault="00A57D3F" w:rsidP="00A57D3F">
      <w:pPr>
        <w:wordWrap w:val="0"/>
        <w:spacing w:line="500" w:lineRule="exact"/>
        <w:jc w:val="right"/>
        <w:rPr>
          <w:sz w:val="24"/>
          <w:szCs w:val="28"/>
        </w:rPr>
      </w:pPr>
      <w:r w:rsidRPr="00A57D3F">
        <w:rPr>
          <w:rFonts w:hint="eastAsia"/>
          <w:spacing w:val="120"/>
          <w:kern w:val="0"/>
          <w:sz w:val="24"/>
          <w:szCs w:val="28"/>
          <w:fitText w:val="1200" w:id="-516275710"/>
        </w:rPr>
        <w:t>代表</w:t>
      </w:r>
      <w:r w:rsidRPr="00A57D3F">
        <w:rPr>
          <w:rFonts w:hint="eastAsia"/>
          <w:kern w:val="0"/>
          <w:sz w:val="24"/>
          <w:szCs w:val="28"/>
          <w:fitText w:val="1200" w:id="-516275710"/>
        </w:rPr>
        <w:t>者</w:t>
      </w:r>
      <w:r>
        <w:rPr>
          <w:rFonts w:hint="eastAsia"/>
          <w:kern w:val="0"/>
          <w:sz w:val="24"/>
          <w:szCs w:val="28"/>
        </w:rPr>
        <w:t xml:space="preserve">　　　　　　　　　　　　　</w:t>
      </w:r>
    </w:p>
    <w:p w14:paraId="579AE0ED" w14:textId="6BB3D610" w:rsidR="00A57D3F" w:rsidRDefault="00A57D3F" w:rsidP="00A57D3F">
      <w:pPr>
        <w:spacing w:line="500" w:lineRule="exact"/>
        <w:jc w:val="center"/>
        <w:rPr>
          <w:sz w:val="24"/>
          <w:szCs w:val="28"/>
        </w:rPr>
      </w:pPr>
    </w:p>
    <w:p w14:paraId="6D280837" w14:textId="4AE163B7" w:rsidR="00A57D3F" w:rsidRDefault="00A57D3F" w:rsidP="00A57D3F">
      <w:pPr>
        <w:spacing w:line="500" w:lineRule="exact"/>
        <w:jc w:val="center"/>
        <w:rPr>
          <w:sz w:val="24"/>
          <w:szCs w:val="28"/>
        </w:rPr>
      </w:pPr>
    </w:p>
    <w:p w14:paraId="43BB3F1E" w14:textId="7268AB1E" w:rsidR="00A57D3F" w:rsidRDefault="00A57D3F" w:rsidP="00A57D3F">
      <w:pPr>
        <w:spacing w:line="500" w:lineRule="exact"/>
        <w:ind w:firstLineChars="100" w:firstLine="240"/>
        <w:jc w:val="left"/>
        <w:rPr>
          <w:sz w:val="24"/>
          <w:szCs w:val="28"/>
        </w:rPr>
      </w:pPr>
      <w:r>
        <w:rPr>
          <w:rFonts w:hint="eastAsia"/>
          <w:sz w:val="24"/>
          <w:szCs w:val="28"/>
        </w:rPr>
        <w:t>峡南広域行政組合飲料用等自動販売機設置事業者募集要項に基づき、下記のとおり見積りします。</w:t>
      </w:r>
    </w:p>
    <w:p w14:paraId="34798BD2" w14:textId="35F5BCC0" w:rsidR="00A57D3F" w:rsidRDefault="00A57D3F" w:rsidP="00A57D3F">
      <w:pPr>
        <w:spacing w:line="500" w:lineRule="exact"/>
        <w:jc w:val="left"/>
        <w:rPr>
          <w:rFonts w:hint="eastAsia"/>
          <w:sz w:val="24"/>
          <w:szCs w:val="28"/>
        </w:rPr>
      </w:pPr>
    </w:p>
    <w:p w14:paraId="5879E217" w14:textId="56E37D45" w:rsidR="00A57D3F" w:rsidRDefault="00A57D3F" w:rsidP="00A57D3F">
      <w:pPr>
        <w:spacing w:line="500" w:lineRule="exact"/>
        <w:jc w:val="left"/>
        <w:rPr>
          <w:rFonts w:hint="eastAsia"/>
          <w:sz w:val="24"/>
          <w:szCs w:val="28"/>
        </w:rPr>
      </w:pPr>
    </w:p>
    <w:p w14:paraId="7049B600" w14:textId="56D81A74" w:rsidR="00A57D3F" w:rsidRDefault="00A57D3F" w:rsidP="00A57D3F">
      <w:pPr>
        <w:spacing w:line="500" w:lineRule="exact"/>
        <w:jc w:val="left"/>
        <w:rPr>
          <w:rFonts w:hint="eastAsia"/>
          <w:sz w:val="24"/>
          <w:szCs w:val="28"/>
        </w:rPr>
      </w:pPr>
    </w:p>
    <w:p w14:paraId="3B7BC91B" w14:textId="0E1247AE" w:rsidR="00A57D3F" w:rsidRDefault="00A57D3F" w:rsidP="00A57D3F">
      <w:pPr>
        <w:spacing w:line="500" w:lineRule="exact"/>
        <w:ind w:firstLineChars="100" w:firstLine="392"/>
        <w:jc w:val="center"/>
        <w:rPr>
          <w:b/>
          <w:bCs/>
          <w:sz w:val="40"/>
          <w:szCs w:val="44"/>
          <w:u w:val="thick"/>
        </w:rPr>
      </w:pPr>
      <w:r w:rsidRPr="00A57D3F">
        <w:rPr>
          <w:rFonts w:hint="eastAsia"/>
          <w:b/>
          <w:bCs/>
          <w:sz w:val="40"/>
          <w:szCs w:val="44"/>
          <w:u w:val="thick"/>
        </w:rPr>
        <w:t>販売手数料　　　　　　％</w:t>
      </w:r>
    </w:p>
    <w:p w14:paraId="6E54A82A" w14:textId="40C437D0" w:rsidR="00A57D3F" w:rsidRDefault="00A57D3F" w:rsidP="00A57D3F">
      <w:pPr>
        <w:spacing w:line="500" w:lineRule="exact"/>
        <w:ind w:firstLineChars="100" w:firstLine="392"/>
        <w:jc w:val="center"/>
        <w:rPr>
          <w:b/>
          <w:bCs/>
          <w:sz w:val="40"/>
          <w:szCs w:val="44"/>
          <w:u w:val="thick"/>
        </w:rPr>
      </w:pPr>
    </w:p>
    <w:p w14:paraId="429DF769" w14:textId="7D02CBF9" w:rsidR="00A57D3F" w:rsidRPr="00A57D3F" w:rsidRDefault="00A57D3F" w:rsidP="00A57D3F">
      <w:pPr>
        <w:spacing w:line="500" w:lineRule="exact"/>
        <w:ind w:firstLineChars="100" w:firstLine="240"/>
        <w:jc w:val="center"/>
        <w:rPr>
          <w:rFonts w:hint="eastAsia"/>
          <w:sz w:val="24"/>
          <w:szCs w:val="28"/>
        </w:rPr>
      </w:pPr>
      <w:r w:rsidRPr="00A57D3F">
        <w:rPr>
          <w:rFonts w:hint="eastAsia"/>
          <w:sz w:val="24"/>
          <w:szCs w:val="28"/>
        </w:rPr>
        <w:t>（注）</w:t>
      </w:r>
      <w:r>
        <w:rPr>
          <w:rFonts w:hint="eastAsia"/>
          <w:sz w:val="24"/>
          <w:szCs w:val="28"/>
        </w:rPr>
        <w:t>販売手数料のパーセンテージは小数点第二位までとします。</w:t>
      </w:r>
    </w:p>
    <w:sectPr w:rsidR="00A57D3F" w:rsidRPr="00A57D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3F"/>
    <w:rsid w:val="00A57D3F"/>
    <w:rsid w:val="00EE0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E88D32"/>
  <w15:chartTrackingRefBased/>
  <w15:docId w15:val="{5267CC67-57EA-47CF-8735-C4178F0F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180</Characters>
  <Application>Microsoft Office Word</Application>
  <DocSecurity>0</DocSecurity>
  <Lines>1</Lines>
  <Paragraphs>1</Paragraphs>
  <ScaleCrop>false</ScaleCrop>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GKPCB124001a</dc:creator>
  <cp:keywords/>
  <dc:description/>
  <cp:lastModifiedBy> </cp:lastModifiedBy>
  <cp:revision>1</cp:revision>
  <cp:lastPrinted>2026-01-07T00:07:00Z</cp:lastPrinted>
  <dcterms:created xsi:type="dcterms:W3CDTF">2026-01-06T23:57:00Z</dcterms:created>
  <dcterms:modified xsi:type="dcterms:W3CDTF">2026-01-07T00:07:00Z</dcterms:modified>
</cp:coreProperties>
</file>